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7A7141" w:rsidRDefault="007A7141" w:rsidP="007A7141">
      <w:pPr>
        <w:pStyle w:val="Title"/>
        <w:bidi/>
        <w:rPr>
          <w:rFonts w:hint="cs"/>
          <w:sz w:val="16"/>
          <w:szCs w:val="16"/>
          <w:rtl/>
          <w:lang w:bidi="he-IL"/>
        </w:rPr>
      </w:pPr>
      <w:r w:rsidRPr="007A7141">
        <w:rPr>
          <w:rFonts w:hint="cs"/>
          <w:sz w:val="22"/>
          <w:szCs w:val="22"/>
          <w:rtl/>
          <w:lang w:bidi="he-IL"/>
        </w:rPr>
        <w:t>ד"ר נועה נבות</w:t>
      </w:r>
    </w:p>
    <w:p w:rsidR="007A7141" w:rsidRPr="004E1AED" w:rsidRDefault="007A7141" w:rsidP="007A7141">
      <w:pPr>
        <w:pStyle w:val="Title"/>
        <w:bidi/>
        <w:rPr>
          <w:rFonts w:hint="cs"/>
          <w:rtl/>
          <w:lang w:bidi="he-IL"/>
        </w:rPr>
      </w:pPr>
      <w:r w:rsidRPr="007A7141">
        <w:rPr>
          <w:rFonts w:hint="cs"/>
          <w:sz w:val="22"/>
          <w:szCs w:val="22"/>
          <w:rtl/>
          <w:lang w:bidi="he-IL"/>
        </w:rPr>
        <w:t>פסיכיאטרית מומחית לילדים ונוער</w:t>
      </w:r>
    </w:p>
    <w:sdt>
      <w:sdtPr>
        <w:alias w:val="Heading 1:"/>
        <w:tag w:val="Heading 1:"/>
        <w:id w:val="-217057516"/>
        <w:placeholder>
          <w:docPart w:val="350A8494BEA34558A2644A81707571B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Heading1"/>
          </w:pPr>
          <w:r w:rsidRPr="007A7141">
            <w:rPr>
              <w:sz w:val="16"/>
              <w:szCs w:val="16"/>
            </w:rPr>
            <w:t>Heading</w:t>
          </w:r>
          <w:r w:rsidR="005C12A5" w:rsidRPr="007A7141">
            <w:rPr>
              <w:sz w:val="16"/>
              <w:szCs w:val="16"/>
            </w:rPr>
            <w:t xml:space="preserve"> 1</w:t>
          </w:r>
        </w:p>
      </w:sdtContent>
    </w:sdt>
    <w:p w:rsidR="007A7141" w:rsidRDefault="007A7141" w:rsidP="007A7141">
      <w:pPr>
        <w:bidi/>
        <w:spacing w:before="0" w:after="0" w:line="320" w:lineRule="exact"/>
        <w:jc w:val="center"/>
        <w:rPr>
          <w:rFonts w:eastAsia="Times New Roman" w:cs="Times New Roman"/>
          <w:b/>
          <w:bCs/>
          <w:sz w:val="24"/>
          <w:szCs w:val="24"/>
          <w:u w:val="single"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320" w:lineRule="exact"/>
        <w:jc w:val="center"/>
        <w:rPr>
          <w:rFonts w:eastAsia="Times New Roman" w:cs="Times New Roman"/>
          <w:b/>
          <w:bCs/>
          <w:u w:val="single"/>
          <w:rtl/>
          <w:lang w:eastAsia="en-US" w:bidi="he-IL"/>
        </w:rPr>
      </w:pP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טופס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פנייה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למרפאה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>.</w:t>
      </w:r>
    </w:p>
    <w:p w:rsidR="007A7141" w:rsidRPr="007A7141" w:rsidRDefault="007A7141" w:rsidP="007A7141">
      <w:pPr>
        <w:bidi/>
        <w:spacing w:before="0" w:after="0" w:line="320" w:lineRule="exact"/>
        <w:rPr>
          <w:rFonts w:eastAsia="Times New Roman" w:cs="Times New Roman"/>
          <w:b/>
          <w:bCs/>
          <w:rtl/>
          <w:lang w:eastAsia="en-US" w:bidi="he-IL"/>
        </w:rPr>
      </w:pP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(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כל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הפרטים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הינם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לגבי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הילד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המופנה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).                                                              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תאריך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הפנייה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>:____________</w:t>
      </w:r>
    </w:p>
    <w:tbl>
      <w:tblPr>
        <w:bidiVisual/>
        <w:tblW w:w="9131" w:type="dxa"/>
        <w:tblInd w:w="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3"/>
        <w:gridCol w:w="1522"/>
        <w:gridCol w:w="1522"/>
        <w:gridCol w:w="3044"/>
      </w:tblGrid>
      <w:tr w:rsidR="007A7141" w:rsidRPr="007A7141" w:rsidTr="001C09BF">
        <w:trPr>
          <w:trHeight w:val="340"/>
        </w:trPr>
        <w:tc>
          <w:tcPr>
            <w:tcW w:w="4565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asciiTheme="majorBidi" w:eastAsia="Times New Roman" w:hAnsiTheme="majorBidi" w:cs="Tahoma"/>
                <w:rtl/>
                <w:lang w:eastAsia="en-US" w:bidi="he-IL"/>
              </w:rPr>
              <w:t>שם משפחה:</w:t>
            </w:r>
          </w:p>
        </w:tc>
        <w:tc>
          <w:tcPr>
            <w:tcW w:w="4566" w:type="dxa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asciiTheme="majorBidi" w:eastAsia="Times New Roman" w:hAnsiTheme="majorBidi" w:cs="Tahoma"/>
                <w:rtl/>
                <w:lang w:eastAsia="en-US" w:bidi="he-IL"/>
              </w:rPr>
              <w:t>שם פרטי:</w:t>
            </w:r>
          </w:p>
        </w:tc>
      </w:tr>
      <w:tr w:rsidR="007A7141" w:rsidRPr="007A7141" w:rsidTr="001C09BF">
        <w:trPr>
          <w:trHeight w:val="340"/>
        </w:trPr>
        <w:tc>
          <w:tcPr>
            <w:tcW w:w="304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asciiTheme="majorBidi" w:eastAsia="Times New Roman" w:hAnsiTheme="majorBidi" w:cs="Tahoma"/>
                <w:rtl/>
                <w:lang w:eastAsia="en-US" w:bidi="he-IL"/>
              </w:rPr>
              <w:t>ת. לידה:</w:t>
            </w:r>
          </w:p>
        </w:tc>
        <w:tc>
          <w:tcPr>
            <w:tcW w:w="3044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asciiTheme="majorBidi" w:eastAsia="Times New Roman" w:hAnsiTheme="majorBidi" w:cs="Tahoma"/>
                <w:rtl/>
                <w:lang w:eastAsia="en-US" w:bidi="he-IL"/>
              </w:rPr>
              <w:t>ת. זהות:</w:t>
            </w:r>
          </w:p>
        </w:tc>
        <w:tc>
          <w:tcPr>
            <w:tcW w:w="30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asciiTheme="majorBidi" w:eastAsia="Times New Roman" w:hAnsiTheme="majorBidi" w:cs="Tahoma"/>
                <w:rtl/>
                <w:lang w:eastAsia="en-US" w:bidi="he-IL"/>
              </w:rPr>
              <w:t>מין:</w:t>
            </w:r>
          </w:p>
        </w:tc>
      </w:tr>
    </w:tbl>
    <w:p w:rsidR="007A7141" w:rsidRPr="007A7141" w:rsidRDefault="007A7141" w:rsidP="007A7141">
      <w:pPr>
        <w:bidi/>
        <w:spacing w:before="0" w:after="0" w:line="276" w:lineRule="auto"/>
        <w:jc w:val="center"/>
        <w:rPr>
          <w:rFonts w:eastAsia="Times New Roman" w:cs="Times New Roman"/>
          <w:b/>
          <w:bCs/>
          <w:u w:val="single"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240" w:lineRule="auto"/>
        <w:jc w:val="center"/>
        <w:rPr>
          <w:rFonts w:eastAsia="Times New Roman" w:cs="Times New Roman"/>
          <w:b/>
          <w:bCs/>
          <w:u w:val="single"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240" w:lineRule="auto"/>
        <w:jc w:val="center"/>
        <w:rPr>
          <w:rFonts w:eastAsia="Times New Roman" w:cs="Times New Roman"/>
          <w:b/>
          <w:bCs/>
          <w:u w:val="single"/>
          <w:rtl/>
          <w:lang w:eastAsia="en-US" w:bidi="he-IL"/>
        </w:rPr>
      </w:pP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סיבת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ההפניה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: </w:t>
      </w:r>
    </w:p>
    <w:p w:rsidR="007A7141" w:rsidRPr="007A7141" w:rsidRDefault="007A7141" w:rsidP="007A7141">
      <w:pPr>
        <w:bidi/>
        <w:spacing w:before="0" w:after="0" w:line="240" w:lineRule="auto"/>
        <w:jc w:val="center"/>
        <w:rPr>
          <w:rFonts w:eastAsia="Times New Roman" w:cs="Times New Roman"/>
          <w:b/>
          <w:bCs/>
          <w:u w:val="single"/>
          <w:rtl/>
          <w:lang w:eastAsia="en-US" w:bidi="he-IL"/>
        </w:rPr>
      </w:pPr>
    </w:p>
    <w:tbl>
      <w:tblPr>
        <w:bidiVisual/>
        <w:tblW w:w="9215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560"/>
        <w:gridCol w:w="2268"/>
        <w:gridCol w:w="3686"/>
      </w:tblGrid>
      <w:tr w:rsidR="007A7141" w:rsidRPr="007A7141" w:rsidTr="001C09BF">
        <w:trPr>
          <w:trHeight w:val="2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20"/>
        </w:trPr>
        <w:tc>
          <w:tcPr>
            <w:tcW w:w="1701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20"/>
        </w:trPr>
        <w:tc>
          <w:tcPr>
            <w:tcW w:w="9215" w:type="dxa"/>
            <w:gridSpan w:val="4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2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jc w:val="center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</w:tbl>
    <w:p w:rsidR="007A7141" w:rsidRPr="007A7141" w:rsidRDefault="007A7141" w:rsidP="007A7141">
      <w:pPr>
        <w:bidi/>
        <w:spacing w:before="0" w:after="0" w:line="276" w:lineRule="auto"/>
        <w:jc w:val="both"/>
        <w:rPr>
          <w:rFonts w:eastAsia="Times New Roman" w:cs="Times New Roman"/>
          <w:b/>
          <w:bCs/>
          <w:rtl/>
          <w:lang w:eastAsia="en-US" w:bidi="he-IL"/>
        </w:rPr>
      </w:pPr>
    </w:p>
    <w:tbl>
      <w:tblPr>
        <w:bidiVisual/>
        <w:tblW w:w="9215" w:type="dxa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5"/>
      </w:tblGrid>
      <w:tr w:rsidR="007A7141" w:rsidRPr="007A7141" w:rsidTr="001C09BF">
        <w:trPr>
          <w:trHeight w:val="312"/>
        </w:trPr>
        <w:tc>
          <w:tcPr>
            <w:tcW w:w="92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b/>
                <w:bCs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היו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שנויים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במצב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המשפחתי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(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גירושין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,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פטירה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או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שינוי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אחר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)?</w:t>
            </w:r>
            <w:r w:rsidRPr="007A7141">
              <w:rPr>
                <w:rFonts w:asciiTheme="majorBidi" w:eastAsia="Times New Roman" w:hAnsiTheme="majorBidi" w:cs="Tahoma"/>
                <w:b/>
                <w:bCs/>
                <w:rtl/>
                <w:lang w:eastAsia="en-US" w:bidi="he-IL"/>
              </w:rPr>
              <w:t xml:space="preserve">  אם כן -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מתי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?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המופנה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היה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בטיפול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בעבר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(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מתי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,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אצל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מי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,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וסיבות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ההפניה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)?  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סבל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/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סובל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מבעיות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התפתחויות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?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סבל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/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סובל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מבעיות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גופניות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–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מחלות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,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ניתוחים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?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מטופל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תרופתית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?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באילו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תרופות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?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ידוע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על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רגישויות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לתרופות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/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אלרגיות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: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asciiTheme="majorBidi" w:eastAsia="Times New Roman" w:hAnsiTheme="majorBidi" w:cs="Tahoma"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מישהו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מאחים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/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יות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היו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בטיפול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?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כן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/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לא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. 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כן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–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איפה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?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מידע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נוסף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החשוב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 xml:space="preserve"> </w:t>
            </w:r>
            <w:r w:rsidRPr="007A7141">
              <w:rPr>
                <w:rFonts w:eastAsia="Times New Roman" w:cs="Times New Roman" w:hint="eastAsia"/>
                <w:b/>
                <w:bCs/>
                <w:rtl/>
                <w:lang w:eastAsia="en-US" w:bidi="he-IL"/>
              </w:rPr>
              <w:t>לדעתכם</w:t>
            </w:r>
            <w:r w:rsidRPr="007A7141">
              <w:rPr>
                <w:rFonts w:eastAsia="Times New Roman" w:cs="Times New Roman"/>
                <w:b/>
                <w:bCs/>
                <w:rtl/>
                <w:lang w:eastAsia="en-US" w:bidi="he-IL"/>
              </w:rPr>
              <w:t>:</w:t>
            </w: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  <w:tr w:rsidR="007A7141" w:rsidRPr="007A7141" w:rsidTr="001C09BF">
        <w:trPr>
          <w:trHeight w:val="312"/>
        </w:trPr>
        <w:tc>
          <w:tcPr>
            <w:tcW w:w="921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A7141" w:rsidRPr="007A7141" w:rsidRDefault="007A7141" w:rsidP="007A7141">
            <w:pPr>
              <w:bidi/>
              <w:spacing w:before="0" w:after="0" w:line="259" w:lineRule="auto"/>
              <w:rPr>
                <w:rFonts w:eastAsia="Times New Roman" w:cs="Times New Roman"/>
                <w:b/>
                <w:bCs/>
                <w:rtl/>
                <w:lang w:eastAsia="en-US" w:bidi="he-IL"/>
              </w:rPr>
            </w:pPr>
          </w:p>
        </w:tc>
      </w:tr>
    </w:tbl>
    <w:p w:rsidR="007A7141" w:rsidRPr="007A7141" w:rsidRDefault="007A7141" w:rsidP="007A7141">
      <w:pPr>
        <w:bidi/>
        <w:spacing w:before="0" w:after="0" w:line="276" w:lineRule="auto"/>
        <w:rPr>
          <w:rFonts w:eastAsia="Times New Roman" w:cs="Times New Roman"/>
          <w:b/>
          <w:bCs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276" w:lineRule="auto"/>
        <w:jc w:val="center"/>
        <w:rPr>
          <w:rFonts w:eastAsia="Times New Roman" w:cs="Times New Roman"/>
          <w:b/>
          <w:bCs/>
          <w:rtl/>
          <w:lang w:eastAsia="en-US" w:bidi="he-IL"/>
        </w:rPr>
      </w:pP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lastRenderedPageBreak/>
        <w:t>הנכם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מתבקשים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לצרף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דוחות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מפורטים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ומעודכנים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מהגננת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/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מחנכת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/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יועץ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ביה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>"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ס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/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סיכומי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טיפול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קודמים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ואבחונים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שבוצעו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בעבר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.   </w:t>
      </w:r>
      <w:bookmarkStart w:id="0" w:name="_GoBack"/>
      <w:bookmarkEnd w:id="0"/>
    </w:p>
    <w:p w:rsidR="007A7141" w:rsidRPr="007A7141" w:rsidRDefault="007A7141" w:rsidP="007A7141">
      <w:pPr>
        <w:bidi/>
        <w:spacing w:before="0" w:after="0" w:line="276" w:lineRule="auto"/>
        <w:rPr>
          <w:rFonts w:eastAsia="Times New Roman" w:cs="Times New Roman"/>
          <w:b/>
          <w:bCs/>
          <w:u w:val="single"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276" w:lineRule="auto"/>
        <w:rPr>
          <w:rFonts w:eastAsia="Times New Roman" w:cs="Times New Roman"/>
          <w:b/>
          <w:bCs/>
          <w:u w:val="single"/>
          <w:rtl/>
          <w:lang w:eastAsia="en-US" w:bidi="he-IL"/>
        </w:rPr>
      </w:pP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הנני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לאשר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את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הפרטים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u w:val="single"/>
          <w:rtl/>
          <w:lang w:eastAsia="en-US" w:bidi="he-IL"/>
        </w:rPr>
        <w:t>הרשומים</w:t>
      </w:r>
      <w:r w:rsidRPr="007A7141">
        <w:rPr>
          <w:rFonts w:eastAsia="Times New Roman" w:cs="Times New Roman"/>
          <w:b/>
          <w:bCs/>
          <w:u w:val="single"/>
          <w:rtl/>
          <w:lang w:eastAsia="en-US" w:bidi="he-IL"/>
        </w:rPr>
        <w:t>:</w:t>
      </w:r>
    </w:p>
    <w:p w:rsidR="007A7141" w:rsidRPr="007A7141" w:rsidRDefault="007A7141" w:rsidP="007A7141">
      <w:pPr>
        <w:bidi/>
        <w:spacing w:before="0" w:after="0" w:line="276" w:lineRule="auto"/>
        <w:jc w:val="both"/>
        <w:rPr>
          <w:rFonts w:eastAsia="Times New Roman" w:cs="Times New Roman"/>
          <w:b/>
          <w:bCs/>
          <w:rtl/>
          <w:lang w:eastAsia="en-US" w:bidi="he-IL"/>
        </w:rPr>
      </w:pPr>
    </w:p>
    <w:p w:rsidR="007A7141" w:rsidRPr="007A7141" w:rsidRDefault="007A7141" w:rsidP="007A7141">
      <w:pPr>
        <w:bidi/>
        <w:spacing w:before="0" w:after="0" w:line="276" w:lineRule="auto"/>
        <w:jc w:val="both"/>
        <w:rPr>
          <w:rFonts w:eastAsia="Times New Roman" w:cs="Times New Roman"/>
          <w:b/>
          <w:bCs/>
          <w:u w:val="single"/>
          <w:lang w:eastAsia="en-US" w:bidi="he-IL"/>
        </w:rPr>
      </w:pP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חתימת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האב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:_____________________________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חתימת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 xml:space="preserve"> </w:t>
      </w:r>
      <w:r w:rsidRPr="007A7141">
        <w:rPr>
          <w:rFonts w:eastAsia="Times New Roman" w:cs="Times New Roman" w:hint="eastAsia"/>
          <w:b/>
          <w:bCs/>
          <w:rtl/>
          <w:lang w:eastAsia="en-US" w:bidi="he-IL"/>
        </w:rPr>
        <w:t>האם</w:t>
      </w:r>
      <w:r w:rsidRPr="007A7141">
        <w:rPr>
          <w:rFonts w:eastAsia="Times New Roman" w:cs="Times New Roman"/>
          <w:b/>
          <w:bCs/>
          <w:rtl/>
          <w:lang w:eastAsia="en-US" w:bidi="he-IL"/>
        </w:rPr>
        <w:t>:_____________________________</w:t>
      </w:r>
    </w:p>
    <w:p w:rsidR="004E1AED" w:rsidRPr="007A7141" w:rsidRDefault="004E1AED" w:rsidP="007A7141">
      <w:pPr>
        <w:bidi/>
      </w:pPr>
    </w:p>
    <w:sectPr w:rsidR="004E1AED" w:rsidRPr="007A7141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74" w:rsidRDefault="009E3F74">
      <w:pPr>
        <w:spacing w:after="0" w:line="240" w:lineRule="auto"/>
      </w:pPr>
      <w:r>
        <w:separator/>
      </w:r>
    </w:p>
  </w:endnote>
  <w:endnote w:type="continuationSeparator" w:id="0">
    <w:p w:rsidR="009E3F74" w:rsidRDefault="009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74" w:rsidRDefault="009E3F74">
      <w:pPr>
        <w:spacing w:after="0" w:line="240" w:lineRule="auto"/>
      </w:pPr>
      <w:r>
        <w:separator/>
      </w:r>
    </w:p>
  </w:footnote>
  <w:footnote w:type="continuationSeparator" w:id="0">
    <w:p w:rsidR="009E3F74" w:rsidRDefault="009E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41"/>
    <w:rsid w:val="00194DF6"/>
    <w:rsid w:val="004E1AED"/>
    <w:rsid w:val="005C12A5"/>
    <w:rsid w:val="007A7141"/>
    <w:rsid w:val="009E3F74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DA87"/>
  <w15:docId w15:val="{0315C658-7D77-4480-9730-1DAFC14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navot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A8494BEA34558A2644A817075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C99D-7432-49D0-9A5E-0E9A55FB357C}"/>
      </w:docPartPr>
      <w:docPartBody>
        <w:p w:rsidR="00000000" w:rsidRDefault="00D76918">
          <w:pPr>
            <w:pStyle w:val="350A8494BEA34558A2644A81707571B8"/>
          </w:pPr>
          <w:r>
            <w:t>Heading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8"/>
    <w:rsid w:val="00D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D0CC0C845429EB893C95F0C4AD94D">
    <w:name w:val="5BCD0CC0C845429EB893C95F0C4AD94D"/>
  </w:style>
  <w:style w:type="paragraph" w:customStyle="1" w:styleId="350A8494BEA34558A2644A81707571B8">
    <w:name w:val="350A8494BEA34558A2644A81707571B8"/>
  </w:style>
  <w:style w:type="paragraph" w:customStyle="1" w:styleId="F73F8F7BEC9146F8A3F6F30E83897AF7">
    <w:name w:val="F73F8F7BEC9146F8A3F6F30E83897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5B0A4-8C4D-4804-BE9A-BF5D48B6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noanavot</dc:creator>
  <cp:lastModifiedBy>noanavot</cp:lastModifiedBy>
  <cp:revision>1</cp:revision>
  <dcterms:created xsi:type="dcterms:W3CDTF">2017-02-03T05:33:00Z</dcterms:created>
  <dcterms:modified xsi:type="dcterms:W3CDTF">2017-02-03T05:35:00Z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